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00"/>
        <w:gridCol w:w="195"/>
        <w:gridCol w:w="191"/>
        <w:gridCol w:w="2912"/>
        <w:gridCol w:w="1027"/>
        <w:gridCol w:w="1094"/>
        <w:gridCol w:w="1094"/>
        <w:gridCol w:w="1094"/>
        <w:gridCol w:w="1094"/>
        <w:gridCol w:w="1061"/>
        <w:gridCol w:w="811"/>
      </w:tblGrid>
      <w:tr w:rsidR="007961FA" w:rsidTr="002B23CD">
        <w:trPr>
          <w:gridAfter w:val="1"/>
          <w:wAfter w:w="811" w:type="dxa"/>
          <w:trHeight w:val="60"/>
        </w:trPr>
        <w:tc>
          <w:tcPr>
            <w:tcW w:w="9962" w:type="dxa"/>
            <w:gridSpan w:val="10"/>
            <w:shd w:val="clear" w:color="FFFFFF" w:fill="auto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2"/>
              </w:rPr>
              <w:t>Додаткова угода № 5-</w:t>
            </w:r>
            <w:r w:rsidR="002B23CD" w:rsidRPr="002B23CD">
              <w:rPr>
                <w:b/>
                <w:sz w:val="22"/>
                <w:highlight w:val="yellow"/>
                <w:lang w:val="ru-RU"/>
              </w:rPr>
              <w:t>[</w:t>
            </w:r>
            <w:r w:rsidR="002B23CD" w:rsidRPr="002B23CD">
              <w:rPr>
                <w:b/>
                <w:sz w:val="22"/>
                <w:highlight w:val="yellow"/>
              </w:rPr>
              <w:t>000000</w:t>
            </w:r>
            <w:r w:rsidR="002B23CD" w:rsidRPr="002B23CD">
              <w:rPr>
                <w:b/>
                <w:sz w:val="22"/>
                <w:highlight w:val="yellow"/>
                <w:lang w:val="ru-RU"/>
              </w:rPr>
              <w:t>]</w:t>
            </w:r>
            <w:r w:rsidRPr="002B23CD">
              <w:rPr>
                <w:b/>
                <w:sz w:val="22"/>
                <w:highlight w:val="yellow"/>
              </w:rPr>
              <w:t>-</w:t>
            </w:r>
            <w:r w:rsidR="002B23CD" w:rsidRPr="002B23CD">
              <w:rPr>
                <w:b/>
                <w:sz w:val="22"/>
                <w:lang w:val="ru-RU"/>
              </w:rPr>
              <w:t>[</w:t>
            </w:r>
            <w:r w:rsidRPr="002B23CD">
              <w:rPr>
                <w:b/>
                <w:sz w:val="22"/>
                <w:highlight w:val="yellow"/>
              </w:rPr>
              <w:t>0</w:t>
            </w:r>
            <w:r w:rsidR="002B23CD" w:rsidRPr="002B23CD">
              <w:rPr>
                <w:b/>
                <w:sz w:val="22"/>
                <w:highlight w:val="yellow"/>
                <w:lang w:val="ru-RU"/>
              </w:rPr>
              <w:t>0</w:t>
            </w:r>
            <w:r w:rsidR="002B23CD" w:rsidRPr="002B23CD">
              <w:rPr>
                <w:b/>
                <w:sz w:val="22"/>
                <w:lang w:val="ru-RU"/>
              </w:rPr>
              <w:t>]</w:t>
            </w:r>
            <w:r>
              <w:rPr>
                <w:b/>
                <w:sz w:val="22"/>
              </w:rPr>
              <w:br/>
              <w:t xml:space="preserve">до Договору купівлі-продажу </w:t>
            </w:r>
            <w:r>
              <w:rPr>
                <w:b/>
                <w:sz w:val="22"/>
              </w:rPr>
              <w:br/>
              <w:t>№ 5-</w:t>
            </w:r>
            <w:r w:rsidR="002B23CD" w:rsidRPr="002B23CD">
              <w:rPr>
                <w:b/>
                <w:sz w:val="22"/>
                <w:lang w:val="ru-RU"/>
              </w:rPr>
              <w:t>[</w:t>
            </w:r>
            <w:r w:rsidR="002B23CD" w:rsidRPr="002B23CD">
              <w:rPr>
                <w:b/>
                <w:sz w:val="22"/>
                <w:highlight w:val="yellow"/>
              </w:rPr>
              <w:t>000000</w:t>
            </w:r>
            <w:r w:rsidR="002B23CD" w:rsidRPr="002B23CD">
              <w:rPr>
                <w:b/>
                <w:sz w:val="22"/>
                <w:lang w:val="ru-RU"/>
              </w:rPr>
              <w:t>]</w:t>
            </w:r>
            <w:r>
              <w:rPr>
                <w:b/>
                <w:sz w:val="22"/>
              </w:rPr>
              <w:t xml:space="preserve"> від </w:t>
            </w:r>
            <w:r w:rsidR="002B23CD" w:rsidRPr="002B23CD">
              <w:rPr>
                <w:b/>
                <w:sz w:val="22"/>
                <w:highlight w:val="yellow"/>
                <w:lang w:val="ru-RU"/>
              </w:rPr>
              <w:t>[</w:t>
            </w:r>
            <w:r w:rsidR="002B23CD" w:rsidRPr="002B23CD">
              <w:rPr>
                <w:b/>
                <w:sz w:val="22"/>
                <w:highlight w:val="yellow"/>
              </w:rPr>
              <w:t>дата</w:t>
            </w:r>
            <w:r w:rsidR="002B23CD" w:rsidRPr="002B23CD">
              <w:rPr>
                <w:b/>
                <w:sz w:val="22"/>
                <w:highlight w:val="yellow"/>
                <w:lang w:val="ru-RU"/>
              </w:rPr>
              <w:t>]</w:t>
            </w:r>
            <w:r w:rsidR="002B23CD" w:rsidRPr="002B23CD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</w:rPr>
              <w:t>2019 р.</w:t>
            </w:r>
          </w:p>
        </w:tc>
      </w:tr>
      <w:tr w:rsidR="007961FA" w:rsidTr="002B23CD">
        <w:trPr>
          <w:trHeight w:val="60"/>
        </w:trPr>
        <w:tc>
          <w:tcPr>
            <w:tcW w:w="10773" w:type="dxa"/>
            <w:gridSpan w:val="11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5619" w:type="dxa"/>
            <w:gridSpan w:val="6"/>
            <w:shd w:val="clear" w:color="FFFFFF" w:fill="auto"/>
            <w:vAlign w:val="center"/>
          </w:tcPr>
          <w:p w:rsidR="007961FA" w:rsidRDefault="000C036F">
            <w:r>
              <w:rPr>
                <w:b/>
                <w:sz w:val="22"/>
              </w:rPr>
              <w:t>м. Полтава</w:t>
            </w:r>
          </w:p>
        </w:tc>
        <w:tc>
          <w:tcPr>
            <w:tcW w:w="4343" w:type="dxa"/>
            <w:gridSpan w:val="4"/>
            <w:shd w:val="clear" w:color="FFFFFF" w:fill="auto"/>
            <w:vAlign w:val="center"/>
          </w:tcPr>
          <w:p w:rsidR="007961FA" w:rsidRDefault="002B23CD">
            <w:pPr>
              <w:jc w:val="right"/>
            </w:pPr>
            <w:r w:rsidRPr="002B23CD">
              <w:rPr>
                <w:b/>
                <w:sz w:val="22"/>
                <w:highlight w:val="yellow"/>
                <w:lang w:val="ru-RU"/>
              </w:rPr>
              <w:t>[</w:t>
            </w:r>
            <w:r w:rsidRPr="002B23CD">
              <w:rPr>
                <w:b/>
                <w:sz w:val="22"/>
                <w:highlight w:val="yellow"/>
              </w:rPr>
              <w:t>дата</w:t>
            </w:r>
            <w:r w:rsidRPr="002B23CD">
              <w:rPr>
                <w:b/>
                <w:sz w:val="22"/>
                <w:highlight w:val="yellow"/>
                <w:lang w:val="ru-RU"/>
              </w:rPr>
              <w:t>]</w:t>
            </w:r>
            <w:r w:rsidR="000C036F">
              <w:rPr>
                <w:b/>
                <w:sz w:val="22"/>
              </w:rPr>
              <w:t xml:space="preserve"> 2019 р.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9962" w:type="dxa"/>
            <w:gridSpan w:val="10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>Спільне підприємство "Полтавська газонафтова компанія", в особі Генерального директора Гладуна В.В., який діє на підставі Статуту,</w:t>
            </w:r>
            <w:r>
              <w:rPr>
                <w:sz w:val="22"/>
              </w:rPr>
              <w:br/>
              <w:t>та</w:t>
            </w:r>
            <w:r>
              <w:rPr>
                <w:sz w:val="22"/>
              </w:rPr>
              <w:br/>
            </w:r>
            <w:r w:rsidR="002B23CD" w:rsidRPr="002B23CD">
              <w:rPr>
                <w:sz w:val="22"/>
              </w:rPr>
              <w:t>[</w:t>
            </w:r>
            <w:r w:rsidR="002B23CD" w:rsidRPr="002B23CD">
              <w:rPr>
                <w:sz w:val="22"/>
                <w:highlight w:val="yellow"/>
              </w:rPr>
              <w:t>назва покупця</w:t>
            </w:r>
            <w:r w:rsidR="002B23CD" w:rsidRPr="002B23CD">
              <w:rPr>
                <w:sz w:val="22"/>
              </w:rPr>
              <w:t>]</w:t>
            </w:r>
            <w:r>
              <w:rPr>
                <w:sz w:val="22"/>
              </w:rPr>
              <w:t>, в особі</w:t>
            </w:r>
            <w:r w:rsidR="00740DEE" w:rsidRPr="00740DEE">
              <w:rPr>
                <w:sz w:val="22"/>
              </w:rPr>
              <w:t xml:space="preserve"> (</w:t>
            </w:r>
            <w:r w:rsidR="00740DEE">
              <w:rPr>
                <w:sz w:val="22"/>
              </w:rPr>
              <w:t xml:space="preserve">для </w:t>
            </w:r>
            <w:proofErr w:type="spellStart"/>
            <w:r w:rsidR="00740DEE">
              <w:rPr>
                <w:sz w:val="22"/>
              </w:rPr>
              <w:t>юр.особи</w:t>
            </w:r>
            <w:proofErr w:type="spellEnd"/>
            <w:r w:rsidR="00740DEE" w:rsidRPr="00740DEE">
              <w:rPr>
                <w:sz w:val="22"/>
              </w:rPr>
              <w:t>)</w:t>
            </w:r>
            <w:r>
              <w:rPr>
                <w:sz w:val="22"/>
              </w:rPr>
              <w:t xml:space="preserve"> </w:t>
            </w:r>
            <w:r w:rsidR="002B23CD" w:rsidRPr="002B23CD">
              <w:rPr>
                <w:sz w:val="22"/>
              </w:rPr>
              <w:t>[</w:t>
            </w:r>
            <w:r w:rsidR="00801E89">
              <w:rPr>
                <w:sz w:val="22"/>
              </w:rPr>
              <w:t xml:space="preserve">посада, </w:t>
            </w:r>
            <w:r w:rsidR="002B23CD">
              <w:rPr>
                <w:sz w:val="22"/>
                <w:highlight w:val="yellow"/>
              </w:rPr>
              <w:t>ПІП</w:t>
            </w:r>
            <w:r w:rsidR="00801E89">
              <w:rPr>
                <w:sz w:val="22"/>
                <w:highlight w:val="yellow"/>
              </w:rPr>
              <w:t xml:space="preserve"> керівника</w:t>
            </w:r>
            <w:r w:rsidR="002B23CD" w:rsidRPr="002B23CD">
              <w:rPr>
                <w:sz w:val="22"/>
                <w:highlight w:val="yellow"/>
              </w:rPr>
              <w:t xml:space="preserve"> покупця</w:t>
            </w:r>
            <w:r w:rsidR="002B23CD" w:rsidRPr="002B23CD">
              <w:rPr>
                <w:sz w:val="22"/>
              </w:rPr>
              <w:t>]</w:t>
            </w:r>
            <w:r w:rsidR="00740DEE">
              <w:rPr>
                <w:sz w:val="22"/>
              </w:rPr>
              <w:t>,</w:t>
            </w:r>
            <w:r w:rsidR="00740DEE" w:rsidRPr="00740DEE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що діє на підставі </w:t>
            </w:r>
            <w:r w:rsidR="00DC310C" w:rsidRPr="00525AF3">
              <w:rPr>
                <w:highlight w:val="yellow"/>
              </w:rPr>
              <w:t>[</w:t>
            </w:r>
            <w:r w:rsidR="00DC310C" w:rsidRPr="00DC310C">
              <w:rPr>
                <w:sz w:val="22"/>
                <w:highlight w:val="yellow"/>
              </w:rPr>
              <w:t>C</w:t>
            </w:r>
            <w:proofErr w:type="spellStart"/>
            <w:r w:rsidR="00DC310C" w:rsidRPr="00DC310C">
              <w:rPr>
                <w:sz w:val="22"/>
                <w:highlight w:val="yellow"/>
              </w:rPr>
              <w:t>татуту</w:t>
            </w:r>
            <w:proofErr w:type="spellEnd"/>
            <w:r w:rsidR="00DC310C" w:rsidRPr="00525AF3">
              <w:rPr>
                <w:highlight w:val="yellow"/>
              </w:rPr>
              <w:t xml:space="preserve"> </w:t>
            </w:r>
            <w:r w:rsidR="00DC310C" w:rsidRPr="00525AF3">
              <w:rPr>
                <w:sz w:val="22"/>
                <w:highlight w:val="yellow"/>
              </w:rPr>
              <w:t xml:space="preserve">(для </w:t>
            </w:r>
            <w:proofErr w:type="spellStart"/>
            <w:r w:rsidR="00DC310C" w:rsidRPr="00525AF3">
              <w:rPr>
                <w:sz w:val="22"/>
                <w:highlight w:val="yellow"/>
              </w:rPr>
              <w:t>юр.особи</w:t>
            </w:r>
            <w:proofErr w:type="spellEnd"/>
            <w:r w:rsidR="00DC310C" w:rsidRPr="00525AF3">
              <w:rPr>
                <w:sz w:val="22"/>
                <w:highlight w:val="yellow"/>
              </w:rPr>
              <w:t>)</w:t>
            </w:r>
            <w:r w:rsidR="00DC310C" w:rsidRPr="00525AF3">
              <w:rPr>
                <w:highlight w:val="yellow"/>
              </w:rPr>
              <w:t>/</w:t>
            </w:r>
            <w:r w:rsidR="00DC310C" w:rsidRPr="00525AF3">
              <w:rPr>
                <w:sz w:val="22"/>
                <w:highlight w:val="yellow"/>
              </w:rPr>
              <w:t xml:space="preserve"> виписки з ЄДР (для ФОП)</w:t>
            </w:r>
            <w:r w:rsidR="00DC310C" w:rsidRPr="00525AF3">
              <w:rPr>
                <w:highlight w:val="yellow"/>
              </w:rPr>
              <w:t>]</w:t>
            </w:r>
            <w:r>
              <w:rPr>
                <w:sz w:val="22"/>
              </w:rPr>
              <w:t>, з другої сторони,</w:t>
            </w:r>
            <w:r>
              <w:rPr>
                <w:sz w:val="22"/>
              </w:rPr>
              <w:br/>
              <w:t>уклали цю Додаткову угоду д</w:t>
            </w:r>
            <w:bookmarkStart w:id="0" w:name="_GoBack"/>
            <w:bookmarkEnd w:id="0"/>
            <w:r>
              <w:rPr>
                <w:sz w:val="22"/>
              </w:rPr>
              <w:t>о Договору купівлі-продажу № 5-</w:t>
            </w:r>
            <w:r w:rsidR="002B23CD" w:rsidRPr="002B23CD">
              <w:rPr>
                <w:sz w:val="22"/>
              </w:rPr>
              <w:t>[</w:t>
            </w:r>
            <w:r w:rsidR="002B23CD" w:rsidRPr="002B23CD">
              <w:rPr>
                <w:sz w:val="22"/>
                <w:highlight w:val="yellow"/>
              </w:rPr>
              <w:t>000000</w:t>
            </w:r>
            <w:r w:rsidR="002B23CD" w:rsidRPr="002B23CD">
              <w:rPr>
                <w:sz w:val="22"/>
              </w:rPr>
              <w:t>]</w:t>
            </w:r>
            <w:r>
              <w:rPr>
                <w:sz w:val="22"/>
              </w:rPr>
              <w:t xml:space="preserve"> від </w:t>
            </w:r>
            <w:r w:rsidR="002B23CD" w:rsidRPr="002B23CD">
              <w:rPr>
                <w:b/>
                <w:sz w:val="22"/>
                <w:highlight w:val="yellow"/>
              </w:rPr>
              <w:t>[дата]</w:t>
            </w:r>
            <w:r w:rsidR="002B23CD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2019 р. про наступне: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9962" w:type="dxa"/>
            <w:gridSpan w:val="10"/>
            <w:shd w:val="clear" w:color="FFFFFF" w:fill="auto"/>
            <w:tcMar>
              <w:left w:w="0" w:type="dxa"/>
            </w:tcMar>
            <w:vAlign w:val="bottom"/>
          </w:tcPr>
          <w:p w:rsidR="007961FA" w:rsidRDefault="000C036F">
            <w:r>
              <w:rPr>
                <w:sz w:val="22"/>
              </w:rPr>
              <w:t>Сторони Договору погоджують ціну та обсяг Товару, що постачається в рамках Договору, у цій Додатковій угоді, а також терміни поставки Товару.</w:t>
            </w:r>
          </w:p>
        </w:tc>
      </w:tr>
      <w:tr w:rsidR="007961FA" w:rsidTr="00740DEE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740DEE">
        <w:trPr>
          <w:gridAfter w:val="1"/>
          <w:wAfter w:w="811" w:type="dxa"/>
          <w:trHeight w:val="1923"/>
        </w:trPr>
        <w:tc>
          <w:tcPr>
            <w:tcW w:w="586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№</w:t>
            </w:r>
            <w:r>
              <w:rPr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29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Найменування</w:t>
            </w:r>
            <w:r>
              <w:rPr>
                <w:b/>
                <w:sz w:val="20"/>
                <w:szCs w:val="20"/>
              </w:rPr>
              <w:br/>
              <w:t>Товару</w:t>
            </w:r>
          </w:p>
        </w:tc>
        <w:tc>
          <w:tcPr>
            <w:tcW w:w="10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btLr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Кількість, т.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btLr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Ціна за</w:t>
            </w:r>
            <w:r>
              <w:rPr>
                <w:b/>
                <w:sz w:val="20"/>
                <w:szCs w:val="20"/>
              </w:rPr>
              <w:br/>
              <w:t>одиницю без</w:t>
            </w:r>
            <w:r>
              <w:rPr>
                <w:b/>
                <w:sz w:val="20"/>
                <w:szCs w:val="20"/>
              </w:rPr>
              <w:br/>
              <w:t>ПДВ, (грн.)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btLr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Ціна за</w:t>
            </w:r>
            <w:r>
              <w:rPr>
                <w:b/>
                <w:sz w:val="20"/>
                <w:szCs w:val="20"/>
              </w:rPr>
              <w:br/>
              <w:t>одиницю з</w:t>
            </w:r>
            <w:r>
              <w:rPr>
                <w:b/>
                <w:sz w:val="20"/>
                <w:szCs w:val="20"/>
              </w:rPr>
              <w:br/>
              <w:t>ПДВ, (грн.)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btLr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Загальна</w:t>
            </w:r>
            <w:r>
              <w:rPr>
                <w:b/>
                <w:sz w:val="20"/>
                <w:szCs w:val="20"/>
              </w:rPr>
              <w:br/>
              <w:t>вартість без</w:t>
            </w:r>
            <w:r>
              <w:rPr>
                <w:b/>
                <w:sz w:val="20"/>
                <w:szCs w:val="20"/>
              </w:rPr>
              <w:br/>
              <w:t>ПДВ, (грн.)</w:t>
            </w:r>
          </w:p>
        </w:tc>
        <w:tc>
          <w:tcPr>
            <w:tcW w:w="109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textDirection w:val="btLr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Загальна</w:t>
            </w:r>
            <w:r>
              <w:rPr>
                <w:b/>
                <w:sz w:val="20"/>
                <w:szCs w:val="20"/>
              </w:rPr>
              <w:br/>
              <w:t>вартість з</w:t>
            </w:r>
            <w:r>
              <w:rPr>
                <w:b/>
                <w:sz w:val="20"/>
                <w:szCs w:val="20"/>
              </w:rPr>
              <w:br/>
              <w:t>ПДВ, (грн.)</w:t>
            </w:r>
          </w:p>
        </w:tc>
        <w:tc>
          <w:tcPr>
            <w:tcW w:w="106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btLr"/>
            <w:vAlign w:val="center"/>
          </w:tcPr>
          <w:p w:rsidR="007961FA" w:rsidRDefault="000C036F">
            <w:pPr>
              <w:jc w:val="center"/>
            </w:pPr>
            <w:r>
              <w:rPr>
                <w:b/>
                <w:sz w:val="20"/>
                <w:szCs w:val="20"/>
              </w:rPr>
              <w:t>Сума ПДВ,</w:t>
            </w:r>
            <w:r>
              <w:rPr>
                <w:b/>
                <w:sz w:val="20"/>
                <w:szCs w:val="20"/>
              </w:rPr>
              <w:br/>
              <w:t>(грн.)</w:t>
            </w:r>
          </w:p>
        </w:tc>
      </w:tr>
      <w:tr w:rsidR="007961FA" w:rsidTr="00740DEE">
        <w:trPr>
          <w:gridAfter w:val="1"/>
          <w:wAfter w:w="811" w:type="dxa"/>
          <w:trHeight w:val="60"/>
        </w:trPr>
        <w:tc>
          <w:tcPr>
            <w:tcW w:w="586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0C036F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1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0C036F">
            <w:r>
              <w:rPr>
                <w:sz w:val="20"/>
                <w:szCs w:val="20"/>
              </w:rPr>
              <w:t>Газ Нафтовий Скраплений (паливо  автомобільне) (27 11 12 11 00)</w:t>
            </w:r>
          </w:p>
        </w:tc>
        <w:tc>
          <w:tcPr>
            <w:tcW w:w="1027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3D5938" w:rsidP="003D5938">
            <w:pPr>
              <w:jc w:val="center"/>
            </w:pPr>
            <w:r w:rsidRPr="002B23CD">
              <w:rPr>
                <w:sz w:val="22"/>
              </w:rPr>
              <w:t>[</w:t>
            </w:r>
            <w:r w:rsidRPr="002B23CD">
              <w:rPr>
                <w:sz w:val="22"/>
                <w:highlight w:val="yellow"/>
              </w:rPr>
              <w:t>000000</w:t>
            </w:r>
            <w:r w:rsidRPr="002B23CD">
              <w:rPr>
                <w:sz w:val="22"/>
              </w:rPr>
              <w:t>]</w:t>
            </w:r>
          </w:p>
        </w:tc>
        <w:tc>
          <w:tcPr>
            <w:tcW w:w="109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3D5938" w:rsidP="003D5938">
            <w:pPr>
              <w:jc w:val="center"/>
            </w:pPr>
            <w:r w:rsidRPr="002B23CD">
              <w:rPr>
                <w:sz w:val="22"/>
              </w:rPr>
              <w:t>[</w:t>
            </w:r>
            <w:r w:rsidRPr="002B23CD">
              <w:rPr>
                <w:sz w:val="22"/>
                <w:highlight w:val="yellow"/>
              </w:rPr>
              <w:t>000000</w:t>
            </w:r>
            <w:r w:rsidRPr="002B23CD">
              <w:rPr>
                <w:sz w:val="22"/>
              </w:rPr>
              <w:t>]</w:t>
            </w:r>
          </w:p>
        </w:tc>
        <w:tc>
          <w:tcPr>
            <w:tcW w:w="109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3D5938" w:rsidP="003D5938">
            <w:pPr>
              <w:jc w:val="center"/>
            </w:pPr>
            <w:r w:rsidRPr="002B23CD">
              <w:rPr>
                <w:sz w:val="22"/>
              </w:rPr>
              <w:t>[</w:t>
            </w:r>
            <w:r w:rsidRPr="002B23CD">
              <w:rPr>
                <w:sz w:val="22"/>
                <w:highlight w:val="yellow"/>
              </w:rPr>
              <w:t>000000</w:t>
            </w:r>
            <w:r w:rsidRPr="002B23CD">
              <w:rPr>
                <w:sz w:val="22"/>
              </w:rPr>
              <w:t>]</w:t>
            </w:r>
          </w:p>
        </w:tc>
        <w:tc>
          <w:tcPr>
            <w:tcW w:w="109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3D5938" w:rsidP="003D5938">
            <w:pPr>
              <w:jc w:val="center"/>
            </w:pPr>
            <w:r w:rsidRPr="002B23CD">
              <w:rPr>
                <w:sz w:val="22"/>
              </w:rPr>
              <w:t>[</w:t>
            </w:r>
            <w:r w:rsidRPr="002B23CD">
              <w:rPr>
                <w:sz w:val="22"/>
                <w:highlight w:val="yellow"/>
              </w:rPr>
              <w:t>000000</w:t>
            </w:r>
            <w:r w:rsidRPr="002B23CD">
              <w:rPr>
                <w:sz w:val="22"/>
              </w:rPr>
              <w:t>]</w:t>
            </w:r>
          </w:p>
        </w:tc>
        <w:tc>
          <w:tcPr>
            <w:tcW w:w="1094" w:type="dxa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FFFFFF" w:fill="auto"/>
            <w:vAlign w:val="center"/>
          </w:tcPr>
          <w:p w:rsidR="007961FA" w:rsidRDefault="003D5938" w:rsidP="003D5938">
            <w:pPr>
              <w:jc w:val="center"/>
            </w:pPr>
            <w:r w:rsidRPr="002B23CD">
              <w:rPr>
                <w:sz w:val="22"/>
              </w:rPr>
              <w:t>[</w:t>
            </w:r>
            <w:r w:rsidRPr="002B23CD">
              <w:rPr>
                <w:sz w:val="22"/>
                <w:highlight w:val="yellow"/>
              </w:rPr>
              <w:t>000000</w:t>
            </w:r>
            <w:r w:rsidRPr="002B23CD">
              <w:rPr>
                <w:sz w:val="22"/>
              </w:rPr>
              <w:t>]</w:t>
            </w:r>
          </w:p>
        </w:tc>
        <w:tc>
          <w:tcPr>
            <w:tcW w:w="1061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7961FA" w:rsidRDefault="003D5938" w:rsidP="003D5938">
            <w:pPr>
              <w:jc w:val="center"/>
            </w:pPr>
            <w:r w:rsidRPr="002B23CD">
              <w:rPr>
                <w:sz w:val="22"/>
              </w:rPr>
              <w:t>[</w:t>
            </w:r>
            <w:r w:rsidRPr="002B23CD">
              <w:rPr>
                <w:sz w:val="22"/>
                <w:highlight w:val="yellow"/>
              </w:rPr>
              <w:t>000000</w:t>
            </w:r>
            <w:r w:rsidRPr="002B23CD">
              <w:rPr>
                <w:sz w:val="22"/>
              </w:rPr>
              <w:t>]</w:t>
            </w:r>
          </w:p>
        </w:tc>
      </w:tr>
      <w:tr w:rsidR="007961FA" w:rsidTr="00740DEE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395" w:type="dxa"/>
            <w:gridSpan w:val="2"/>
            <w:shd w:val="clear" w:color="FFFFFF" w:fill="auto"/>
          </w:tcPr>
          <w:p w:rsidR="007961FA" w:rsidRDefault="000C036F">
            <w:pPr>
              <w:jc w:val="center"/>
            </w:pPr>
            <w:r>
              <w:rPr>
                <w:sz w:val="22"/>
              </w:rPr>
              <w:t>1.</w:t>
            </w:r>
          </w:p>
        </w:tc>
        <w:tc>
          <w:tcPr>
            <w:tcW w:w="9567" w:type="dxa"/>
            <w:gridSpan w:val="8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 xml:space="preserve">Загальна вартість Товару, що поставляється по цій Додатковій угоді, складає  </w:t>
            </w:r>
            <w:r w:rsidR="002B23CD" w:rsidRPr="002B23CD">
              <w:rPr>
                <w:sz w:val="22"/>
              </w:rPr>
              <w:t>[</w:t>
            </w:r>
            <w:r w:rsidR="002B23CD" w:rsidRPr="002B23CD">
              <w:rPr>
                <w:sz w:val="22"/>
                <w:highlight w:val="yellow"/>
              </w:rPr>
              <w:t>сума</w:t>
            </w:r>
            <w:r w:rsidR="002B23CD" w:rsidRPr="002B23CD">
              <w:rPr>
                <w:sz w:val="22"/>
              </w:rPr>
              <w:t>]</w:t>
            </w:r>
            <w:r w:rsidR="002B23CD">
              <w:rPr>
                <w:sz w:val="22"/>
              </w:rPr>
              <w:t xml:space="preserve"> (</w:t>
            </w:r>
            <w:r w:rsidR="002B23CD" w:rsidRPr="002B23CD">
              <w:rPr>
                <w:sz w:val="22"/>
                <w:lang w:val="ru-RU"/>
              </w:rPr>
              <w:t>[</w:t>
            </w:r>
            <w:r w:rsidR="002B23CD" w:rsidRPr="002B23CD">
              <w:rPr>
                <w:sz w:val="22"/>
                <w:highlight w:val="yellow"/>
              </w:rPr>
              <w:t>сума</w:t>
            </w:r>
            <w:r w:rsidR="002B23CD">
              <w:rPr>
                <w:sz w:val="22"/>
              </w:rPr>
              <w:t xml:space="preserve"> </w:t>
            </w:r>
            <w:r w:rsidR="002B23CD" w:rsidRPr="002B23CD">
              <w:rPr>
                <w:sz w:val="22"/>
                <w:highlight w:val="yellow"/>
              </w:rPr>
              <w:t>прописом</w:t>
            </w:r>
            <w:r w:rsidR="002B23CD" w:rsidRPr="002B23CD">
              <w:rPr>
                <w:sz w:val="22"/>
                <w:lang w:val="ru-RU"/>
              </w:rPr>
              <w:t>]</w:t>
            </w:r>
            <w:r w:rsidR="002B23CD">
              <w:rPr>
                <w:sz w:val="22"/>
                <w:lang w:val="ru-RU"/>
              </w:rPr>
              <w:t xml:space="preserve"> </w:t>
            </w:r>
            <w:r>
              <w:rPr>
                <w:sz w:val="22"/>
              </w:rPr>
              <w:t>гривень 00 копійок).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395" w:type="dxa"/>
            <w:gridSpan w:val="2"/>
            <w:shd w:val="clear" w:color="FFFFFF" w:fill="auto"/>
          </w:tcPr>
          <w:p w:rsidR="007961FA" w:rsidRDefault="000C036F">
            <w:pPr>
              <w:jc w:val="center"/>
            </w:pPr>
            <w:r>
              <w:rPr>
                <w:sz w:val="22"/>
              </w:rPr>
              <w:t>2.</w:t>
            </w:r>
          </w:p>
        </w:tc>
        <w:tc>
          <w:tcPr>
            <w:tcW w:w="9567" w:type="dxa"/>
            <w:gridSpan w:val="8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 xml:space="preserve">До </w:t>
            </w:r>
            <w:r w:rsidR="002B23CD" w:rsidRPr="002B23CD">
              <w:rPr>
                <w:sz w:val="22"/>
                <w:lang w:val="ru-RU"/>
              </w:rPr>
              <w:t>[</w:t>
            </w:r>
            <w:r w:rsidR="002B23CD">
              <w:rPr>
                <w:sz w:val="22"/>
              </w:rPr>
              <w:t>дата</w:t>
            </w:r>
            <w:r w:rsidR="002B23CD" w:rsidRPr="002B23CD">
              <w:rPr>
                <w:sz w:val="22"/>
                <w:lang w:val="ru-RU"/>
              </w:rPr>
              <w:t>]</w:t>
            </w:r>
            <w:r>
              <w:rPr>
                <w:sz w:val="22"/>
              </w:rPr>
              <w:t xml:space="preserve"> включно Покупець </w:t>
            </w:r>
            <w:r w:rsidR="002B23CD">
              <w:rPr>
                <w:sz w:val="22"/>
              </w:rPr>
              <w:t>зобов’язаний</w:t>
            </w:r>
            <w:r>
              <w:rPr>
                <w:sz w:val="22"/>
              </w:rPr>
              <w:t xml:space="preserve"> сплати Продавцю 100% передоплату відповідно виставленого рахунку-фактури.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395" w:type="dxa"/>
            <w:gridSpan w:val="2"/>
            <w:shd w:val="clear" w:color="FFFFFF" w:fill="auto"/>
          </w:tcPr>
          <w:p w:rsidR="007961FA" w:rsidRDefault="000C036F">
            <w:pPr>
              <w:jc w:val="center"/>
            </w:pPr>
            <w:r>
              <w:rPr>
                <w:sz w:val="22"/>
              </w:rPr>
              <w:t>3.</w:t>
            </w:r>
          </w:p>
        </w:tc>
        <w:tc>
          <w:tcPr>
            <w:tcW w:w="9567" w:type="dxa"/>
            <w:gridSpan w:val="8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 xml:space="preserve">Термін поставки Товару: 10 (десять) днів з дати укладання цієї Додаткової угоди, відповідно графіку </w:t>
            </w:r>
            <w:r w:rsidR="002B23CD">
              <w:rPr>
                <w:sz w:val="22"/>
              </w:rPr>
              <w:t>відвантаження</w:t>
            </w:r>
            <w:r>
              <w:rPr>
                <w:sz w:val="22"/>
              </w:rPr>
              <w:t>.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395" w:type="dxa"/>
            <w:gridSpan w:val="2"/>
            <w:shd w:val="clear" w:color="FFFFFF" w:fill="auto"/>
          </w:tcPr>
          <w:p w:rsidR="007961FA" w:rsidRDefault="000C036F">
            <w:pPr>
              <w:jc w:val="center"/>
            </w:pPr>
            <w:r>
              <w:rPr>
                <w:sz w:val="22"/>
              </w:rPr>
              <w:t>4.</w:t>
            </w:r>
          </w:p>
        </w:tc>
        <w:tc>
          <w:tcPr>
            <w:tcW w:w="9567" w:type="dxa"/>
            <w:gridSpan w:val="8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>В усьому іншому, що не передбачено цією Додатковою угодою, Сторони керуються положеннями Договору.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395" w:type="dxa"/>
            <w:gridSpan w:val="2"/>
            <w:shd w:val="clear" w:color="FFFFFF" w:fill="auto"/>
          </w:tcPr>
          <w:p w:rsidR="007961FA" w:rsidRDefault="000C036F">
            <w:pPr>
              <w:jc w:val="center"/>
            </w:pPr>
            <w:r>
              <w:rPr>
                <w:sz w:val="22"/>
              </w:rPr>
              <w:t>5.</w:t>
            </w:r>
          </w:p>
        </w:tc>
        <w:tc>
          <w:tcPr>
            <w:tcW w:w="9567" w:type="dxa"/>
            <w:gridSpan w:val="8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>Ця Додаткова угода набирає сили  з дати її підписання Сторонами і є невід'ємною частиною Договору.</w:t>
            </w:r>
          </w:p>
        </w:tc>
      </w:tr>
      <w:tr w:rsidR="007961FA" w:rsidTr="002B23CD">
        <w:trPr>
          <w:gridAfter w:val="1"/>
          <w:wAfter w:w="811" w:type="dxa"/>
        </w:trPr>
        <w:tc>
          <w:tcPr>
            <w:tcW w:w="395" w:type="dxa"/>
            <w:gridSpan w:val="2"/>
            <w:shd w:val="clear" w:color="FFFFFF" w:fill="auto"/>
          </w:tcPr>
          <w:p w:rsidR="007961FA" w:rsidRDefault="000C036F">
            <w:pPr>
              <w:jc w:val="center"/>
            </w:pPr>
            <w:r>
              <w:rPr>
                <w:sz w:val="22"/>
              </w:rPr>
              <w:t>6.</w:t>
            </w:r>
          </w:p>
        </w:tc>
        <w:tc>
          <w:tcPr>
            <w:tcW w:w="9567" w:type="dxa"/>
            <w:gridSpan w:val="8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>Ця Додаткова угода складена в 2-х (двох) примірниках по одному для кожної із Сторін.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573" w:type="dxa"/>
            <w:gridSpan w:val="10"/>
            <w:shd w:val="clear" w:color="FFFFFF" w:fill="auto"/>
            <w:vAlign w:val="center"/>
          </w:tcPr>
          <w:p w:rsidR="007961FA" w:rsidRDefault="000C036F">
            <w:r>
              <w:rPr>
                <w:b/>
                <w:sz w:val="22"/>
              </w:rPr>
              <w:t>ПІДПИСИ СТОРІН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25" w:type="dxa"/>
            <w:gridSpan w:val="4"/>
            <w:shd w:val="clear" w:color="FFFFFF" w:fill="auto"/>
            <w:vAlign w:val="center"/>
          </w:tcPr>
          <w:p w:rsidR="007961FA" w:rsidRDefault="000C036F">
            <w:r>
              <w:rPr>
                <w:sz w:val="22"/>
              </w:rPr>
              <w:t>Від імені Продавця:</w:t>
            </w:r>
          </w:p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43" w:type="dxa"/>
            <w:gridSpan w:val="4"/>
            <w:shd w:val="clear" w:color="FFFFFF" w:fill="auto"/>
            <w:vAlign w:val="center"/>
          </w:tcPr>
          <w:p w:rsidR="007961FA" w:rsidRDefault="000C036F">
            <w:r>
              <w:rPr>
                <w:sz w:val="22"/>
              </w:rPr>
              <w:t>Від імені Покупця: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25" w:type="dxa"/>
            <w:gridSpan w:val="4"/>
            <w:shd w:val="clear" w:color="FFFFFF" w:fill="auto"/>
          </w:tcPr>
          <w:p w:rsidR="007961FA" w:rsidRDefault="000C036F">
            <w:r>
              <w:rPr>
                <w:b/>
                <w:sz w:val="22"/>
              </w:rPr>
              <w:t>Спільне підприємство "Полтавська газонафтова компанія"</w:t>
            </w:r>
          </w:p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43" w:type="dxa"/>
            <w:gridSpan w:val="4"/>
            <w:shd w:val="clear" w:color="FFFFFF" w:fill="auto"/>
          </w:tcPr>
          <w:p w:rsidR="007961FA" w:rsidRPr="002B23CD" w:rsidRDefault="002B23CD">
            <w:pPr>
              <w:rPr>
                <w:b/>
              </w:rPr>
            </w:pPr>
            <w:r w:rsidRPr="002B23CD">
              <w:rPr>
                <w:b/>
                <w:sz w:val="22"/>
                <w:highlight w:val="yellow"/>
                <w:lang w:val="en-US"/>
              </w:rPr>
              <w:t>[</w:t>
            </w:r>
            <w:r w:rsidRPr="002B23CD">
              <w:rPr>
                <w:b/>
                <w:sz w:val="22"/>
                <w:highlight w:val="yellow"/>
              </w:rPr>
              <w:t>назва покупця</w:t>
            </w:r>
            <w:r w:rsidRPr="002B23CD">
              <w:rPr>
                <w:b/>
                <w:sz w:val="22"/>
              </w:rPr>
              <w:t>]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25" w:type="dxa"/>
            <w:gridSpan w:val="4"/>
            <w:shd w:val="clear" w:color="FFFFFF" w:fill="auto"/>
            <w:vAlign w:val="bottom"/>
          </w:tcPr>
          <w:p w:rsidR="007961FA" w:rsidRDefault="000C036F">
            <w:pPr>
              <w:wordWrap w:val="0"/>
              <w:jc w:val="right"/>
            </w:pPr>
            <w:r>
              <w:rPr>
                <w:sz w:val="22"/>
              </w:rPr>
              <w:t>_______________________________________Гладун В.В.</w:t>
            </w:r>
          </w:p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43" w:type="dxa"/>
            <w:gridSpan w:val="4"/>
            <w:shd w:val="clear" w:color="FFFFFF" w:fill="auto"/>
            <w:vAlign w:val="bottom"/>
          </w:tcPr>
          <w:p w:rsidR="007961FA" w:rsidRDefault="000C036F">
            <w:pPr>
              <w:wordWrap w:val="0"/>
              <w:jc w:val="right"/>
            </w:pPr>
            <w:r>
              <w:rPr>
                <w:sz w:val="22"/>
              </w:rPr>
              <w:t>__________________</w:t>
            </w:r>
            <w:r w:rsidR="002B23CD">
              <w:rPr>
                <w:sz w:val="22"/>
              </w:rPr>
              <w:t>_____________________</w:t>
            </w:r>
            <w:r w:rsidR="002B23CD" w:rsidRPr="002B23CD">
              <w:rPr>
                <w:sz w:val="22"/>
              </w:rPr>
              <w:t>[</w:t>
            </w:r>
            <w:r w:rsidR="002B23CD">
              <w:rPr>
                <w:sz w:val="22"/>
                <w:highlight w:val="yellow"/>
              </w:rPr>
              <w:t>ПІП</w:t>
            </w:r>
            <w:r w:rsidR="002B23CD" w:rsidRPr="002B23CD">
              <w:rPr>
                <w:sz w:val="22"/>
                <w:highlight w:val="yellow"/>
              </w:rPr>
              <w:t xml:space="preserve"> покупця</w:t>
            </w:r>
            <w:r w:rsidR="002B23CD" w:rsidRPr="002B23CD">
              <w:rPr>
                <w:sz w:val="22"/>
              </w:rPr>
              <w:t>]</w:t>
            </w:r>
            <w:r>
              <w:rPr>
                <w:sz w:val="22"/>
              </w:rPr>
              <w:t>.</w:t>
            </w:r>
          </w:p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5" w:type="dxa"/>
            <w:shd w:val="clear" w:color="FFFFFF" w:fill="auto"/>
            <w:vAlign w:val="bottom"/>
          </w:tcPr>
          <w:p w:rsidR="007961FA" w:rsidRDefault="007961FA"/>
        </w:tc>
        <w:tc>
          <w:tcPr>
            <w:tcW w:w="191" w:type="dxa"/>
            <w:shd w:val="clear" w:color="FFFFFF" w:fill="auto"/>
            <w:vAlign w:val="bottom"/>
          </w:tcPr>
          <w:p w:rsidR="007961FA" w:rsidRDefault="007961FA"/>
        </w:tc>
        <w:tc>
          <w:tcPr>
            <w:tcW w:w="2912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27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1061" w:type="dxa"/>
            <w:shd w:val="clear" w:color="FFFFFF" w:fill="auto"/>
            <w:vAlign w:val="bottom"/>
          </w:tcPr>
          <w:p w:rsidR="007961FA" w:rsidRDefault="007961FA"/>
        </w:tc>
      </w:tr>
      <w:tr w:rsidR="007961FA" w:rsidTr="002B23CD">
        <w:trPr>
          <w:gridAfter w:val="1"/>
          <w:wAfter w:w="811" w:type="dxa"/>
          <w:trHeight w:val="60"/>
        </w:trPr>
        <w:tc>
          <w:tcPr>
            <w:tcW w:w="200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25" w:type="dxa"/>
            <w:gridSpan w:val="4"/>
            <w:shd w:val="clear" w:color="FFFFFF" w:fill="auto"/>
            <w:vAlign w:val="bottom"/>
          </w:tcPr>
          <w:p w:rsidR="007961FA" w:rsidRDefault="000C036F">
            <w:r>
              <w:rPr>
                <w:sz w:val="22"/>
              </w:rPr>
              <w:t>Генеральний директор</w:t>
            </w:r>
          </w:p>
        </w:tc>
        <w:tc>
          <w:tcPr>
            <w:tcW w:w="1094" w:type="dxa"/>
            <w:shd w:val="clear" w:color="FFFFFF" w:fill="auto"/>
            <w:vAlign w:val="bottom"/>
          </w:tcPr>
          <w:p w:rsidR="007961FA" w:rsidRDefault="007961FA"/>
        </w:tc>
        <w:tc>
          <w:tcPr>
            <w:tcW w:w="4343" w:type="dxa"/>
            <w:gridSpan w:val="4"/>
            <w:shd w:val="clear" w:color="FFFFFF" w:fill="auto"/>
            <w:vAlign w:val="bottom"/>
          </w:tcPr>
          <w:p w:rsidR="007961FA" w:rsidRDefault="002B23CD">
            <w:r w:rsidRPr="002B23CD">
              <w:rPr>
                <w:sz w:val="22"/>
              </w:rPr>
              <w:t>[</w:t>
            </w:r>
            <w:r>
              <w:rPr>
                <w:sz w:val="22"/>
              </w:rPr>
              <w:t>посада</w:t>
            </w:r>
            <w:r w:rsidRPr="002B23CD">
              <w:rPr>
                <w:sz w:val="22"/>
              </w:rPr>
              <w:t>]</w:t>
            </w:r>
          </w:p>
        </w:tc>
      </w:tr>
    </w:tbl>
    <w:p w:rsidR="000C036F" w:rsidRDefault="000C036F"/>
    <w:sectPr w:rsidR="000C036F">
      <w:pgSz w:w="11907" w:h="16839"/>
      <w:pgMar w:top="567" w:right="567" w:bottom="567" w:left="56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FA"/>
    <w:rsid w:val="000C036F"/>
    <w:rsid w:val="002B23CD"/>
    <w:rsid w:val="003D5938"/>
    <w:rsid w:val="004C6638"/>
    <w:rsid w:val="00700C36"/>
    <w:rsid w:val="00740DEE"/>
    <w:rsid w:val="007961FA"/>
    <w:rsid w:val="00801E89"/>
    <w:rsid w:val="00DC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D23A27-B89A-42FD-A3D7-C38186A4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0C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1282</Words>
  <Characters>732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Petruk Svitlana - Петрук Світлана Олександрівна</dc:creator>
  <cp:lastModifiedBy>Postavnyi Artem - Поставний Артем Михайлович</cp:lastModifiedBy>
  <cp:revision>3</cp:revision>
  <dcterms:created xsi:type="dcterms:W3CDTF">2019-01-17T12:10:00Z</dcterms:created>
  <dcterms:modified xsi:type="dcterms:W3CDTF">2019-01-17T12:15:00Z</dcterms:modified>
</cp:coreProperties>
</file>